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15" w:rsidRPr="00E51336" w:rsidRDefault="00563D24">
      <w:pPr>
        <w:rPr>
          <w:b/>
        </w:rPr>
      </w:pPr>
      <w:bookmarkStart w:id="0" w:name="_GoBack"/>
      <w:bookmarkEnd w:id="0"/>
      <w:r w:rsidRPr="00E51336">
        <w:rPr>
          <w:b/>
        </w:rPr>
        <w:t>Acta 121</w:t>
      </w:r>
    </w:p>
    <w:p w:rsidR="00563D24" w:rsidRDefault="00563D24" w:rsidP="00563D24">
      <w:pPr>
        <w:jc w:val="both"/>
      </w:pPr>
      <w:r>
        <w:t>Se convoca sesión extraordinaria de la Junta de la Facultad de Traducción e Interpretación con votación telemática para el jueves, día 3 de diciembre de 2020, con el siguiente orden del día:</w:t>
      </w:r>
    </w:p>
    <w:p w:rsidR="00563D24" w:rsidRDefault="00563D24" w:rsidP="00563D24">
      <w:pPr>
        <w:jc w:val="both"/>
      </w:pPr>
      <w:r>
        <w:t>Orden del día:</w:t>
      </w:r>
    </w:p>
    <w:p w:rsidR="00563D24" w:rsidRDefault="00563D24" w:rsidP="00563D24">
      <w:pPr>
        <w:jc w:val="both"/>
      </w:pPr>
      <w:r>
        <w:t>1. Aprobación, si procede, de los tribunales de TFG de la convocatoria especial (</w:t>
      </w:r>
      <w:r w:rsidR="00E52B78">
        <w:t xml:space="preserve">21 de </w:t>
      </w:r>
      <w:r>
        <w:t>diciembre de 2020)</w:t>
      </w:r>
    </w:p>
    <w:p w:rsidR="00563D24" w:rsidRDefault="00563D24" w:rsidP="00563D24">
      <w:pPr>
        <w:jc w:val="both"/>
      </w:pPr>
      <w:r>
        <w:t>2. Aprobación, si procede, de los tribunales de TFM del MECU de la convocatoria especial (</w:t>
      </w:r>
      <w:r w:rsidR="00E52B78">
        <w:t xml:space="preserve">22 de </w:t>
      </w:r>
      <w:r>
        <w:t>diciembre de 2020)</w:t>
      </w:r>
    </w:p>
    <w:p w:rsidR="00563D24" w:rsidRDefault="00563D24" w:rsidP="00563D24">
      <w:pPr>
        <w:jc w:val="both"/>
      </w:pPr>
      <w:r>
        <w:t>3. Aprobación, si procede, de los tribunales de TFM del MTP de la convocatoria especial (</w:t>
      </w:r>
      <w:r w:rsidR="00E52B78">
        <w:t xml:space="preserve">22 de </w:t>
      </w:r>
      <w:r>
        <w:t>diciembre de 2020)</w:t>
      </w:r>
    </w:p>
    <w:p w:rsidR="00563D24" w:rsidRDefault="00563D24" w:rsidP="00563D24">
      <w:pPr>
        <w:jc w:val="both"/>
      </w:pPr>
      <w:r>
        <w:t>4. Aprobación, si procede, de las propuestas de TFM del MECU (2020-2021)</w:t>
      </w:r>
    </w:p>
    <w:p w:rsidR="00563D24" w:rsidRDefault="00563D24" w:rsidP="00563D24">
      <w:pPr>
        <w:jc w:val="both"/>
      </w:pPr>
      <w:r>
        <w:t>5. Aprobación, si procede, de las propuestas de TFM del MTP (2020-2021)</w:t>
      </w:r>
    </w:p>
    <w:p w:rsidR="00E66760" w:rsidRDefault="00E66760" w:rsidP="00563D24">
      <w:pPr>
        <w:jc w:val="both"/>
      </w:pPr>
    </w:p>
    <w:p w:rsidR="00E66760" w:rsidRDefault="00E66760" w:rsidP="00563D24">
      <w:pPr>
        <w:jc w:val="both"/>
      </w:pPr>
      <w:r>
        <w:t>1. Se aprueba por unanimidad.</w:t>
      </w:r>
    </w:p>
    <w:sectPr w:rsidR="00E66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24"/>
    <w:rsid w:val="003622F7"/>
    <w:rsid w:val="00563D24"/>
    <w:rsid w:val="008014E0"/>
    <w:rsid w:val="00E51336"/>
    <w:rsid w:val="00E52B78"/>
    <w:rsid w:val="00E66760"/>
    <w:rsid w:val="00E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D470-4209-4366-8EB5-D6CC629A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70EB-10AD-4C14-AE80-34ABFEBF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2021-03-16T14:04:00Z</dcterms:created>
  <dcterms:modified xsi:type="dcterms:W3CDTF">2021-03-16T14:04:00Z</dcterms:modified>
</cp:coreProperties>
</file>