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2BC6" w14:textId="17BA0B5F" w:rsidR="004F45C2" w:rsidRDefault="004F45C2" w:rsidP="004F45C2">
      <w:pPr>
        <w:jc w:val="center"/>
        <w:rPr>
          <w:sz w:val="26"/>
          <w:szCs w:val="26"/>
        </w:rPr>
      </w:pPr>
      <w:r>
        <w:rPr>
          <w:b/>
        </w:rPr>
        <w:t xml:space="preserve">INFORME DEL TRIBUNAL EVALUADOR </w:t>
      </w:r>
      <w:r w:rsidR="00E238D1">
        <w:rPr>
          <w:b/>
        </w:rPr>
        <w:t>SOBRE LA PRESENTACIÓN Y DEFENSA DEL TF</w:t>
      </w:r>
      <w:r w:rsidR="00A23773">
        <w:rPr>
          <w:b/>
        </w:rPr>
        <w:t>M</w:t>
      </w:r>
      <w:r w:rsidR="009E4734">
        <w:rPr>
          <w:b/>
        </w:rPr>
        <w:t xml:space="preserve"> </w:t>
      </w:r>
      <w:r w:rsidR="00507382">
        <w:rPr>
          <w:b/>
        </w:rPr>
        <w:t>(EN CASO DE QUE EL ALUMNO NO AUTORICE LA GRABACIÓN)</w:t>
      </w:r>
      <w:r w:rsidRPr="006C47A7">
        <w:rPr>
          <w:sz w:val="26"/>
          <w:szCs w:val="26"/>
        </w:rPr>
        <w:t xml:space="preserve"> </w:t>
      </w:r>
    </w:p>
    <w:p w14:paraId="01336605" w14:textId="77777777" w:rsidR="00507382" w:rsidRDefault="00507382" w:rsidP="00507382">
      <w:pPr>
        <w:rPr>
          <w:sz w:val="26"/>
          <w:szCs w:val="26"/>
        </w:rPr>
      </w:pPr>
    </w:p>
    <w:p w14:paraId="564CF99D" w14:textId="58DB4BF0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Nombre y apellidos: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415AE061" w14:textId="6FFD254E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Título del TFT: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7B2E3740" w14:textId="64F355CA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Titulación: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380147D0" w14:textId="2172324F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Convocatoria: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7C4039B9" w14:textId="58417AFF" w:rsidR="004F45C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Curso académico:</w:t>
      </w:r>
      <w:r w:rsidR="004F45C2" w:rsidRPr="00A857A7">
        <w:rPr>
          <w:b/>
          <w:bCs/>
          <w:sz w:val="26"/>
          <w:szCs w:val="26"/>
        </w:rPr>
        <w:t xml:space="preserve"> 202__ / 202__</w:t>
      </w:r>
    </w:p>
    <w:p w14:paraId="3E0A4001" w14:textId="77777777" w:rsidR="00507382" w:rsidRDefault="00507382" w:rsidP="00507382">
      <w:pPr>
        <w:spacing w:before="120" w:after="240" w:line="276" w:lineRule="auto"/>
        <w:jc w:val="both"/>
        <w:rPr>
          <w:bCs/>
        </w:rPr>
      </w:pPr>
    </w:p>
    <w:p w14:paraId="49116C0A" w14:textId="32A3F177" w:rsidR="004F45C2" w:rsidRDefault="006B7659" w:rsidP="00507382">
      <w:pPr>
        <w:spacing w:before="120" w:after="240" w:line="276" w:lineRule="auto"/>
        <w:jc w:val="both"/>
      </w:pPr>
      <w:r>
        <w:rPr>
          <w:bCs/>
        </w:rPr>
        <w:t xml:space="preserve">De acuerdo con </w:t>
      </w:r>
      <w:r w:rsidR="004F45C2" w:rsidRPr="0002009E">
        <w:rPr>
          <w:bCs/>
        </w:rPr>
        <w:t>el art</w:t>
      </w:r>
      <w:r w:rsidR="004F45C2">
        <w:rPr>
          <w:bCs/>
        </w:rPr>
        <w:t>ículo</w:t>
      </w:r>
      <w:r w:rsidR="004F45C2" w:rsidRPr="0002009E">
        <w:rPr>
          <w:bCs/>
        </w:rPr>
        <w:t xml:space="preserve"> 29 del Reglamento General de los Trabajos de Fin de Grado y de Fin de Máster de las Titulaciones Oficiales de la Universidad de Las Palmas de Gran Canaria</w:t>
      </w:r>
      <w:r>
        <w:rPr>
          <w:bCs/>
        </w:rPr>
        <w:t xml:space="preserve">, </w:t>
      </w:r>
      <w:r w:rsidR="004F45C2" w:rsidRPr="0002009E">
        <w:rPr>
          <w:bCs/>
        </w:rPr>
        <w:t>a</w:t>
      </w:r>
      <w:r w:rsidR="004F45C2" w:rsidRPr="00D37A53">
        <w:rPr>
          <w:bCs/>
          <w:color w:val="000000"/>
          <w:lang w:val="es-ES_tradnl"/>
        </w:rPr>
        <w:t xml:space="preserve">probado por acuerdo de Consejo de Gobierno de la ULPGC de </w:t>
      </w:r>
      <w:r w:rsidR="004F45C2" w:rsidRPr="00A179D4">
        <w:rPr>
          <w:bCs/>
          <w:color w:val="000000"/>
          <w:lang w:val="es-ES_tradnl"/>
        </w:rPr>
        <w:t>28 de noviembre de 2019 (BOULPGC 5 diciembre 2019)</w:t>
      </w:r>
      <w:r w:rsidR="00FB46F8">
        <w:rPr>
          <w:bCs/>
          <w:color w:val="000000"/>
          <w:lang w:val="es-ES_tradnl"/>
        </w:rPr>
        <w:t>,</w:t>
      </w:r>
      <w:r w:rsidR="004F45C2">
        <w:rPr>
          <w:bCs/>
          <w:color w:val="000000"/>
          <w:lang w:val="es-ES_tradnl"/>
        </w:rPr>
        <w:t xml:space="preserve"> </w:t>
      </w:r>
      <w:r w:rsidR="00FB46F8">
        <w:rPr>
          <w:bCs/>
          <w:color w:val="000000"/>
          <w:lang w:val="es-ES_tradnl"/>
        </w:rPr>
        <w:t>“</w:t>
      </w:r>
      <w:r>
        <w:rPr>
          <w:bCs/>
        </w:rPr>
        <w:t xml:space="preserve">si </w:t>
      </w:r>
      <w:r>
        <w:t>no existiera autorización del estudiante para la grabación, el Tribunal de TFT redactará un informe detallado y motivado de la presentación del estudiante</w:t>
      </w:r>
      <w:r w:rsidR="00FB46F8">
        <w:t>,</w:t>
      </w:r>
      <w:r>
        <w:t xml:space="preserve"> que será utilizado en caso de reclamación interpuesta por el alumno”.</w:t>
      </w:r>
      <w:r w:rsidR="00B522F9">
        <w:t xml:space="preserve"> </w:t>
      </w:r>
    </w:p>
    <w:p w14:paraId="1A0D1AC4" w14:textId="77777777" w:rsidR="00B4631D" w:rsidRDefault="00B4631D" w:rsidP="00B46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lang w:eastAsia="ja-JP"/>
        </w:rPr>
      </w:pPr>
    </w:p>
    <w:p w14:paraId="22BEA4EC" w14:textId="24D7E3E0" w:rsidR="00F33B3F" w:rsidRDefault="00C7359B" w:rsidP="00BA0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jc w:val="center"/>
        <w:rPr>
          <w:rFonts w:eastAsiaTheme="minorEastAsia"/>
          <w:b/>
          <w:bCs/>
          <w:lang w:eastAsia="ja-JP"/>
        </w:rPr>
      </w:pPr>
      <w:r w:rsidRPr="00F33B3F">
        <w:rPr>
          <w:rFonts w:eastAsiaTheme="minorEastAsia"/>
          <w:b/>
          <w:bCs/>
          <w:lang w:eastAsia="ja-JP"/>
        </w:rPr>
        <w:t>Indicadores de evaluación de la presentación oral</w:t>
      </w:r>
      <w:r w:rsidR="0051684B">
        <w:rPr>
          <w:rFonts w:eastAsiaTheme="minorEastAsia"/>
          <w:b/>
          <w:bCs/>
          <w:lang w:eastAsia="ja-JP"/>
        </w:rPr>
        <w:t xml:space="preserve"> y defensa</w:t>
      </w:r>
      <w:r w:rsidRPr="00F33B3F">
        <w:rPr>
          <w:rFonts w:eastAsiaTheme="minorEastAsia"/>
          <w:b/>
          <w:bCs/>
          <w:lang w:eastAsia="ja-JP"/>
        </w:rPr>
        <w:t xml:space="preserve"> del TF</w:t>
      </w:r>
      <w:r w:rsidR="00A23773">
        <w:rPr>
          <w:rFonts w:eastAsiaTheme="minorEastAsia"/>
          <w:b/>
          <w:bCs/>
          <w:lang w:eastAsia="ja-JP"/>
        </w:rPr>
        <w:t>M</w:t>
      </w:r>
    </w:p>
    <w:p w14:paraId="6F57AACC" w14:textId="77777777" w:rsidR="00B4631D" w:rsidRPr="00F33B3F" w:rsidRDefault="00B4631D" w:rsidP="00F33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lang w:eastAsia="ja-JP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8"/>
        <w:gridCol w:w="992"/>
        <w:gridCol w:w="1134"/>
        <w:gridCol w:w="1123"/>
      </w:tblGrid>
      <w:tr w:rsidR="0051684B" w:rsidRPr="00E937BB" w14:paraId="40B84BC4" w14:textId="77777777" w:rsidTr="00BA094B">
        <w:trPr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9F5C04A" w14:textId="4D8D6054" w:rsidR="0051684B" w:rsidRPr="003822C8" w:rsidRDefault="0051684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1DE9B3" w14:textId="77777777" w:rsidR="0051684B" w:rsidRPr="00E937BB" w:rsidRDefault="0051684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A</w:t>
            </w:r>
          </w:p>
          <w:p w14:paraId="4F9B26B5" w14:textId="4A635FD9" w:rsidR="0051684B" w:rsidRDefault="0051684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Muy adecuado</w:t>
            </w:r>
          </w:p>
          <w:p w14:paraId="6160E484" w14:textId="000C5B25" w:rsidR="005F37AB" w:rsidRPr="005F37AB" w:rsidRDefault="005F37A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iCs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Cs/>
                <w:sz w:val="20"/>
                <w:szCs w:val="20"/>
                <w:lang w:eastAsia="ja-JP"/>
              </w:rPr>
              <w:t>(</w:t>
            </w:r>
            <w:r w:rsidR="00AB3803">
              <w:rPr>
                <w:rFonts w:eastAsiaTheme="minorEastAsia"/>
                <w:iCs/>
                <w:sz w:val="20"/>
                <w:szCs w:val="20"/>
                <w:lang w:eastAsia="ja-JP"/>
              </w:rPr>
              <w:t>1</w:t>
            </w:r>
            <w:r w:rsidR="00A23773">
              <w:rPr>
                <w:rFonts w:eastAsiaTheme="minorEastAsia"/>
                <w:iCs/>
                <w:sz w:val="20"/>
                <w:szCs w:val="20"/>
                <w:lang w:eastAsia="ja-JP"/>
              </w:rPr>
              <w:t>,2</w:t>
            </w:r>
            <w:r>
              <w:rPr>
                <w:rFonts w:eastAsiaTheme="minorEastAsia"/>
                <w:iCs/>
                <w:sz w:val="20"/>
                <w:szCs w:val="20"/>
                <w:lang w:eastAsia="ja-JP"/>
              </w:rPr>
              <w:t>)</w:t>
            </w:r>
          </w:p>
          <w:p w14:paraId="0E28CDD1" w14:textId="66B8F9E8" w:rsidR="0051684B" w:rsidRPr="00E937BB" w:rsidRDefault="0051684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6C7928" w14:textId="77777777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B</w:t>
            </w:r>
          </w:p>
          <w:p w14:paraId="3270D025" w14:textId="06CB4C19" w:rsidR="0051684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Adecuado</w:t>
            </w:r>
          </w:p>
          <w:p w14:paraId="4033153A" w14:textId="363FC704" w:rsidR="005F37AB" w:rsidRPr="00E937BB" w:rsidRDefault="005F37A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(</w:t>
            </w:r>
            <w:r w:rsidR="00AB3803">
              <w:rPr>
                <w:rFonts w:eastAsiaTheme="minorEastAsia"/>
                <w:i/>
                <w:sz w:val="20"/>
                <w:szCs w:val="20"/>
                <w:lang w:eastAsia="ja-JP"/>
              </w:rPr>
              <w:t>0.</w:t>
            </w:r>
            <w:r w:rsidR="00A23773">
              <w:rPr>
                <w:rFonts w:eastAsiaTheme="minorEastAsia"/>
                <w:i/>
                <w:sz w:val="20"/>
                <w:szCs w:val="20"/>
                <w:lang w:eastAsia="ja-JP"/>
              </w:rPr>
              <w:t>6</w:t>
            </w: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  <w:p w14:paraId="2CEDE266" w14:textId="5973836C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133D6B" w14:textId="77777777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C</w:t>
            </w:r>
          </w:p>
          <w:p w14:paraId="26280DF6" w14:textId="410A6174" w:rsidR="0051684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Básico</w:t>
            </w:r>
          </w:p>
          <w:p w14:paraId="46497FA6" w14:textId="146FDBE8" w:rsidR="005F37AB" w:rsidRPr="00E937BB" w:rsidRDefault="005F37A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(0</w:t>
            </w:r>
            <w:r w:rsidR="00A8104D">
              <w:rPr>
                <w:rFonts w:eastAsiaTheme="minorEastAsia"/>
                <w:i/>
                <w:sz w:val="20"/>
                <w:szCs w:val="20"/>
                <w:lang w:eastAsia="ja-JP"/>
              </w:rPr>
              <w:t>,</w:t>
            </w:r>
            <w:r w:rsidR="00A23773">
              <w:rPr>
                <w:rFonts w:eastAsiaTheme="minorEastAsia"/>
                <w:i/>
                <w:sz w:val="20"/>
                <w:szCs w:val="20"/>
                <w:lang w:eastAsia="ja-JP"/>
              </w:rPr>
              <w:t>3</w:t>
            </w: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  <w:p w14:paraId="69AC52E8" w14:textId="261A9318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2F5857F" w14:textId="77777777" w:rsidR="0051684B" w:rsidRPr="00E937BB" w:rsidRDefault="0051684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D</w:t>
            </w:r>
          </w:p>
          <w:p w14:paraId="700F0C3C" w14:textId="517E1C55" w:rsidR="0051684B" w:rsidRDefault="0051684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Inadecuado</w:t>
            </w:r>
          </w:p>
          <w:p w14:paraId="6E11C5DD" w14:textId="04D2F1B7" w:rsidR="005F37AB" w:rsidRPr="00E937BB" w:rsidRDefault="005F37A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(0)</w:t>
            </w:r>
          </w:p>
          <w:p w14:paraId="0C55555B" w14:textId="1B22E8CE" w:rsidR="0051684B" w:rsidRPr="00E937BB" w:rsidRDefault="0051684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68D93B40" w14:textId="77777777" w:rsidTr="00BA094B">
        <w:trPr>
          <w:jc w:val="center"/>
        </w:trPr>
        <w:tc>
          <w:tcPr>
            <w:tcW w:w="3686" w:type="dxa"/>
            <w:vAlign w:val="center"/>
          </w:tcPr>
          <w:p w14:paraId="793F7185" w14:textId="2D8F07FC" w:rsidR="0051684B" w:rsidRPr="00E937BB" w:rsidRDefault="00A8104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>Congruencia de los contenidos expuestos en la presentación</w:t>
            </w:r>
          </w:p>
        </w:tc>
        <w:tc>
          <w:tcPr>
            <w:tcW w:w="1418" w:type="dxa"/>
            <w:vAlign w:val="center"/>
          </w:tcPr>
          <w:p w14:paraId="3190F019" w14:textId="062F3AA8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057CA0C" w14:textId="6AC0EC1E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2EEF577" w14:textId="4A45970F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044BBE89" w14:textId="22DE6E99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2F350F5E" w14:textId="77777777" w:rsidTr="00BA094B">
        <w:trPr>
          <w:jc w:val="center"/>
        </w:trPr>
        <w:tc>
          <w:tcPr>
            <w:tcW w:w="3686" w:type="dxa"/>
            <w:vAlign w:val="center"/>
          </w:tcPr>
          <w:p w14:paraId="70C2E9E7" w14:textId="23145335" w:rsidR="0051684B" w:rsidRPr="00E937BB" w:rsidRDefault="00A8104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Habilidades de comunicación verbal y </w:t>
            </w:r>
            <w:r w:rsidR="00507382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adecuación del </w:t>
            </w: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>registro</w:t>
            </w:r>
          </w:p>
        </w:tc>
        <w:tc>
          <w:tcPr>
            <w:tcW w:w="1418" w:type="dxa"/>
            <w:vAlign w:val="center"/>
          </w:tcPr>
          <w:p w14:paraId="5078A9AF" w14:textId="6625F8B5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0127E7C" w14:textId="35E9D1E4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08B2D2C" w14:textId="144BAAF2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1650A776" w14:textId="5CE9E6E4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470FAA8C" w14:textId="77777777" w:rsidTr="00BA094B">
        <w:trPr>
          <w:jc w:val="center"/>
        </w:trPr>
        <w:tc>
          <w:tcPr>
            <w:tcW w:w="3686" w:type="dxa"/>
            <w:vAlign w:val="center"/>
          </w:tcPr>
          <w:p w14:paraId="219B5727" w14:textId="2664113D" w:rsidR="0051684B" w:rsidRPr="00E937BB" w:rsidRDefault="0051684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Calidad de</w:t>
            </w:r>
            <w:r w:rsidR="00A8104D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l material </w:t>
            </w: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pr</w:t>
            </w:r>
            <w:r w:rsidR="00A8104D">
              <w:rPr>
                <w:rFonts w:eastAsiaTheme="minorEastAsia"/>
                <w:b/>
                <w:sz w:val="20"/>
                <w:szCs w:val="20"/>
                <w:lang w:eastAsia="ja-JP"/>
              </w:rPr>
              <w:t>oyectado</w:t>
            </w:r>
          </w:p>
        </w:tc>
        <w:tc>
          <w:tcPr>
            <w:tcW w:w="1418" w:type="dxa"/>
            <w:vAlign w:val="center"/>
          </w:tcPr>
          <w:p w14:paraId="2D37B3CC" w14:textId="4B797CFD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CF95281" w14:textId="63AEFF00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3DEFDF3" w14:textId="307A6CDC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6CC11A02" w14:textId="59C332A3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59934E00" w14:textId="77777777" w:rsidTr="00BA094B">
        <w:trPr>
          <w:jc w:val="center"/>
        </w:trPr>
        <w:tc>
          <w:tcPr>
            <w:tcW w:w="3686" w:type="dxa"/>
            <w:vAlign w:val="center"/>
          </w:tcPr>
          <w:p w14:paraId="3F0EA562" w14:textId="3A497338" w:rsidR="0051684B" w:rsidRPr="00E937BB" w:rsidRDefault="00A8104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Aspectos relacionados con la </w:t>
            </w:r>
            <w:r w:rsidR="0051684B"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comunicación no verbal</w:t>
            </w:r>
          </w:p>
        </w:tc>
        <w:tc>
          <w:tcPr>
            <w:tcW w:w="1418" w:type="dxa"/>
            <w:vAlign w:val="center"/>
          </w:tcPr>
          <w:p w14:paraId="7A0118FC" w14:textId="5B5F6A1D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7286CD7" w14:textId="38E24435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4E44029" w14:textId="7D582076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437E2662" w14:textId="0EBCD586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4D04259A" w14:textId="77777777" w:rsidTr="00BA094B">
        <w:trPr>
          <w:jc w:val="center"/>
        </w:trPr>
        <w:tc>
          <w:tcPr>
            <w:tcW w:w="3686" w:type="dxa"/>
            <w:vAlign w:val="center"/>
          </w:tcPr>
          <w:p w14:paraId="7808DA00" w14:textId="1E6641CD" w:rsidR="0051684B" w:rsidRPr="00E937BB" w:rsidRDefault="00A8104D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>Capacidad de argumentar las respuestas a las preguntas del tribunal</w:t>
            </w:r>
          </w:p>
        </w:tc>
        <w:tc>
          <w:tcPr>
            <w:tcW w:w="1418" w:type="dxa"/>
            <w:vAlign w:val="center"/>
          </w:tcPr>
          <w:p w14:paraId="48686105" w14:textId="148509D9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5ED9E0" w14:textId="7FA5BE5E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D95725" w14:textId="42883D55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78F0E813" w14:textId="7676B199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37AB" w:rsidRPr="00AB3803" w14:paraId="12FC46A7" w14:textId="77777777" w:rsidTr="0080365B">
        <w:trPr>
          <w:jc w:val="center"/>
        </w:trPr>
        <w:tc>
          <w:tcPr>
            <w:tcW w:w="3686" w:type="dxa"/>
            <w:vAlign w:val="center"/>
          </w:tcPr>
          <w:p w14:paraId="3A5F347D" w14:textId="0B5DA01E" w:rsidR="005F37AB" w:rsidRPr="00AB3803" w:rsidRDefault="005F37AB" w:rsidP="00AB38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" w:after="6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>Calificación global</w:t>
            </w:r>
            <w:r w:rsidR="00236507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 xml:space="preserve"> </w:t>
            </w:r>
            <w:r w:rsidR="00AB3803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 xml:space="preserve">(max. </w:t>
            </w:r>
            <w:r w:rsidR="00A23773">
              <w:rPr>
                <w:rFonts w:eastAsiaTheme="minorEastAsia"/>
                <w:b/>
                <w:sz w:val="22"/>
                <w:szCs w:val="22"/>
                <w:lang w:eastAsia="ja-JP"/>
              </w:rPr>
              <w:t>6</w:t>
            </w:r>
            <w:r w:rsidR="00AB3803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67" w:type="dxa"/>
            <w:gridSpan w:val="4"/>
            <w:vAlign w:val="center"/>
          </w:tcPr>
          <w:p w14:paraId="6EC83DEB" w14:textId="77777777" w:rsidR="005F37AB" w:rsidRPr="00AB3803" w:rsidRDefault="005F37AB" w:rsidP="00AB38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" w:after="6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1AAD3D" w14:textId="77777777" w:rsidR="00C7359B" w:rsidRDefault="00C7359B" w:rsidP="00A179D4">
      <w:pPr>
        <w:spacing w:line="216" w:lineRule="auto"/>
        <w:ind w:left="142"/>
        <w:rPr>
          <w:b/>
        </w:rPr>
      </w:pPr>
    </w:p>
    <w:p w14:paraId="73D25E7C" w14:textId="2AE4F0D3" w:rsidR="007478A6" w:rsidRDefault="007478A6" w:rsidP="00FB46F8">
      <w:pPr>
        <w:rPr>
          <w:b/>
        </w:rPr>
      </w:pPr>
      <w:r>
        <w:rPr>
          <w:b/>
        </w:rPr>
        <w:t>FIRMA</w:t>
      </w:r>
      <w:r w:rsidR="00FB46F8">
        <w:rPr>
          <w:b/>
        </w:rPr>
        <w:t xml:space="preserve"> DE LOS</w:t>
      </w:r>
      <w:r>
        <w:rPr>
          <w:b/>
        </w:rPr>
        <w:t xml:space="preserve"> MIEMBROS DEL TRIBUNAL</w:t>
      </w:r>
    </w:p>
    <w:p w14:paraId="2BF789FF" w14:textId="77777777" w:rsidR="00FB46F8" w:rsidRPr="002167D1" w:rsidRDefault="00FB46F8" w:rsidP="00FB46F8">
      <w:pPr>
        <w:rPr>
          <w:b/>
        </w:rPr>
      </w:pPr>
    </w:p>
    <w:tbl>
      <w:tblPr>
        <w:tblStyle w:val="Tablaconcuadrcula"/>
        <w:tblW w:w="4417" w:type="pct"/>
        <w:tblInd w:w="562" w:type="dxa"/>
        <w:tblLook w:val="04A0" w:firstRow="1" w:lastRow="0" w:firstColumn="1" w:lastColumn="0" w:noHBand="0" w:noVBand="1"/>
      </w:tblPr>
      <w:tblGrid>
        <w:gridCol w:w="1133"/>
        <w:gridCol w:w="4523"/>
        <w:gridCol w:w="2849"/>
      </w:tblGrid>
      <w:tr w:rsidR="007478A6" w:rsidRPr="009C70D3" w14:paraId="7458E90C" w14:textId="77777777" w:rsidTr="00FB46F8">
        <w:tc>
          <w:tcPr>
            <w:tcW w:w="666" w:type="pct"/>
          </w:tcPr>
          <w:p w14:paraId="687FBBC6" w14:textId="4D48B470" w:rsidR="007478A6" w:rsidRPr="009C70D3" w:rsidRDefault="007478A6" w:rsidP="00BE1A0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59" w:type="pct"/>
          </w:tcPr>
          <w:p w14:paraId="0753772C" w14:textId="2D624479" w:rsidR="007478A6" w:rsidRPr="00FB46F8" w:rsidRDefault="007478A6" w:rsidP="00BE1A0D">
            <w:pPr>
              <w:jc w:val="center"/>
              <w:rPr>
                <w:iCs/>
                <w:sz w:val="22"/>
                <w:szCs w:val="22"/>
              </w:rPr>
            </w:pPr>
            <w:r w:rsidRPr="00FB46F8">
              <w:rPr>
                <w:iCs/>
                <w:sz w:val="22"/>
                <w:szCs w:val="22"/>
              </w:rPr>
              <w:t>Nombre</w:t>
            </w:r>
            <w:r w:rsidR="00FB46F8" w:rsidRPr="00FB46F8">
              <w:rPr>
                <w:iCs/>
                <w:sz w:val="22"/>
                <w:szCs w:val="22"/>
              </w:rPr>
              <w:t xml:space="preserve"> y apellidos</w:t>
            </w:r>
          </w:p>
        </w:tc>
        <w:tc>
          <w:tcPr>
            <w:tcW w:w="1675" w:type="pct"/>
          </w:tcPr>
          <w:p w14:paraId="280F771A" w14:textId="77777777" w:rsidR="007478A6" w:rsidRPr="00FB46F8" w:rsidRDefault="007478A6" w:rsidP="00BE1A0D">
            <w:pPr>
              <w:jc w:val="center"/>
              <w:rPr>
                <w:iCs/>
                <w:sz w:val="22"/>
                <w:szCs w:val="22"/>
              </w:rPr>
            </w:pPr>
            <w:r w:rsidRPr="00FB46F8">
              <w:rPr>
                <w:iCs/>
                <w:sz w:val="22"/>
                <w:szCs w:val="22"/>
              </w:rPr>
              <w:t>Firma</w:t>
            </w:r>
          </w:p>
        </w:tc>
      </w:tr>
      <w:tr w:rsidR="007478A6" w:rsidRPr="009C70D3" w14:paraId="064CE9DA" w14:textId="77777777" w:rsidTr="00FB46F8">
        <w:trPr>
          <w:trHeight w:val="49"/>
        </w:trPr>
        <w:tc>
          <w:tcPr>
            <w:tcW w:w="666" w:type="pct"/>
            <w:vAlign w:val="center"/>
          </w:tcPr>
          <w:p w14:paraId="11F171F1" w14:textId="77777777" w:rsidR="007478A6" w:rsidRPr="009C70D3" w:rsidRDefault="007478A6" w:rsidP="00BE1A0D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Presidente</w:t>
            </w:r>
          </w:p>
        </w:tc>
        <w:tc>
          <w:tcPr>
            <w:tcW w:w="2659" w:type="pct"/>
          </w:tcPr>
          <w:p w14:paraId="76ACD256" w14:textId="77777777" w:rsidR="007478A6" w:rsidRPr="009C70D3" w:rsidRDefault="007478A6" w:rsidP="00BE1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</w:tcPr>
          <w:p w14:paraId="5F0E1863" w14:textId="77777777" w:rsidR="007478A6" w:rsidRDefault="007478A6" w:rsidP="00BE1A0D">
            <w:pPr>
              <w:jc w:val="center"/>
              <w:rPr>
                <w:sz w:val="22"/>
                <w:szCs w:val="22"/>
              </w:rPr>
            </w:pPr>
          </w:p>
          <w:p w14:paraId="3ACA8494" w14:textId="77777777" w:rsidR="007478A6" w:rsidRPr="009C70D3" w:rsidRDefault="007478A6" w:rsidP="00BE1A0D">
            <w:pPr>
              <w:jc w:val="center"/>
              <w:rPr>
                <w:sz w:val="22"/>
                <w:szCs w:val="22"/>
              </w:rPr>
            </w:pPr>
          </w:p>
        </w:tc>
      </w:tr>
      <w:tr w:rsidR="007478A6" w:rsidRPr="009C70D3" w14:paraId="1314C6AD" w14:textId="77777777" w:rsidTr="00FB46F8">
        <w:trPr>
          <w:trHeight w:val="571"/>
        </w:trPr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4FB3F9A1" w14:textId="77777777" w:rsidR="007478A6" w:rsidRPr="009C70D3" w:rsidRDefault="007478A6" w:rsidP="00BE1A0D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Secretario</w:t>
            </w:r>
          </w:p>
        </w:tc>
        <w:tc>
          <w:tcPr>
            <w:tcW w:w="2659" w:type="pct"/>
            <w:tcBorders>
              <w:bottom w:val="single" w:sz="4" w:space="0" w:color="auto"/>
            </w:tcBorders>
          </w:tcPr>
          <w:p w14:paraId="467C807C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</w:tcPr>
          <w:p w14:paraId="3159FD93" w14:textId="77777777" w:rsidR="007478A6" w:rsidRDefault="007478A6" w:rsidP="00BE1A0D">
            <w:pPr>
              <w:rPr>
                <w:sz w:val="22"/>
                <w:szCs w:val="22"/>
              </w:rPr>
            </w:pPr>
          </w:p>
          <w:p w14:paraId="6461B2C9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</w:tr>
      <w:tr w:rsidR="007478A6" w:rsidRPr="009C70D3" w14:paraId="6B8937F4" w14:textId="77777777" w:rsidTr="00FB46F8">
        <w:trPr>
          <w:trHeight w:val="64"/>
        </w:trPr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1F16A5C7" w14:textId="77777777" w:rsidR="007478A6" w:rsidRPr="009C70D3" w:rsidRDefault="007478A6" w:rsidP="00BE1A0D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Vocal</w:t>
            </w:r>
          </w:p>
        </w:tc>
        <w:tc>
          <w:tcPr>
            <w:tcW w:w="2659" w:type="pct"/>
            <w:tcBorders>
              <w:bottom w:val="single" w:sz="4" w:space="0" w:color="auto"/>
            </w:tcBorders>
          </w:tcPr>
          <w:p w14:paraId="42E28F58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</w:tcPr>
          <w:p w14:paraId="08A20AD3" w14:textId="77777777" w:rsidR="007478A6" w:rsidRDefault="007478A6" w:rsidP="00BE1A0D">
            <w:pPr>
              <w:rPr>
                <w:sz w:val="22"/>
                <w:szCs w:val="22"/>
              </w:rPr>
            </w:pPr>
          </w:p>
          <w:p w14:paraId="4B85EAB0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</w:tr>
    </w:tbl>
    <w:p w14:paraId="47FF76EB" w14:textId="2E81F92D" w:rsidR="00AA26BA" w:rsidRDefault="00AA26BA" w:rsidP="00486436"/>
    <w:p w14:paraId="57201062" w14:textId="3F592862" w:rsidR="00862D28" w:rsidRDefault="00AA26BA" w:rsidP="00FB46F8">
      <w:pPr>
        <w:jc w:val="center"/>
      </w:pPr>
      <w:r w:rsidRPr="006F3434">
        <w:t>En Las Palmas de Gran Canaria</w:t>
      </w:r>
      <w:r w:rsidR="00FB46F8">
        <w:t>,</w:t>
      </w:r>
      <w:r w:rsidRPr="006F3434">
        <w:t xml:space="preserve"> a __</w:t>
      </w:r>
      <w:r>
        <w:t>__ de _______________________ de 202_</w:t>
      </w:r>
      <w:r w:rsidRPr="006F3434">
        <w:t>_.</w:t>
      </w:r>
    </w:p>
    <w:p w14:paraId="1D5C02A3" w14:textId="5A6F1ABB" w:rsidR="0051684B" w:rsidRDefault="0051684B" w:rsidP="00FB46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sz w:val="20"/>
          <w:szCs w:val="20"/>
          <w:lang w:eastAsia="ja-JP"/>
        </w:rPr>
      </w:pPr>
    </w:p>
    <w:p w14:paraId="4ED6ED0F" w14:textId="77777777" w:rsidR="009B23BF" w:rsidRDefault="009B23BF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</w:p>
    <w:p w14:paraId="0E83E180" w14:textId="777ECB1F" w:rsidR="00862D28" w:rsidRPr="005E42E2" w:rsidRDefault="00862D28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2"/>
          <w:szCs w:val="22"/>
          <w:lang w:eastAsia="ja-JP"/>
        </w:rPr>
      </w:pPr>
      <w:r w:rsidRPr="005E42E2">
        <w:rPr>
          <w:rFonts w:eastAsiaTheme="minorEastAsia"/>
          <w:b/>
          <w:bCs/>
          <w:sz w:val="22"/>
          <w:szCs w:val="22"/>
          <w:lang w:eastAsia="ja-JP"/>
        </w:rPr>
        <w:lastRenderedPageBreak/>
        <w:t xml:space="preserve">Indicadores de evaluación de la presentación oral </w:t>
      </w:r>
      <w:r w:rsidR="0051684B" w:rsidRPr="005E42E2">
        <w:rPr>
          <w:rFonts w:eastAsiaTheme="minorEastAsia"/>
          <w:b/>
          <w:bCs/>
          <w:sz w:val="22"/>
          <w:szCs w:val="22"/>
          <w:lang w:eastAsia="ja-JP"/>
        </w:rPr>
        <w:t xml:space="preserve">y defensa </w:t>
      </w:r>
      <w:r w:rsidRPr="005E42E2">
        <w:rPr>
          <w:rFonts w:eastAsiaTheme="minorEastAsia"/>
          <w:b/>
          <w:bCs/>
          <w:sz w:val="22"/>
          <w:szCs w:val="22"/>
          <w:lang w:eastAsia="ja-JP"/>
        </w:rPr>
        <w:t>del TF</w:t>
      </w:r>
      <w:r w:rsidR="0051684B" w:rsidRPr="005E42E2">
        <w:rPr>
          <w:rFonts w:eastAsiaTheme="minorEastAsia"/>
          <w:b/>
          <w:bCs/>
          <w:sz w:val="22"/>
          <w:szCs w:val="22"/>
          <w:lang w:eastAsia="ja-JP"/>
        </w:rPr>
        <w:t>T</w:t>
      </w:r>
    </w:p>
    <w:p w14:paraId="56436E5B" w14:textId="77777777" w:rsidR="00750D2B" w:rsidRPr="009B23BF" w:rsidRDefault="00750D2B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</w:p>
    <w:tbl>
      <w:tblPr>
        <w:tblW w:w="5997" w:type="pct"/>
        <w:jc w:val="center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395"/>
        <w:gridCol w:w="2711"/>
        <w:gridCol w:w="2552"/>
        <w:gridCol w:w="2834"/>
        <w:gridCol w:w="2056"/>
      </w:tblGrid>
      <w:tr w:rsidR="00396A19" w:rsidRPr="009B23BF" w14:paraId="68828B53" w14:textId="77777777" w:rsidTr="00396A19"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51D60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Ítem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173E1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A</w:t>
            </w:r>
          </w:p>
          <w:p w14:paraId="67681696" w14:textId="54634483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Muy adecuado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6D4F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B</w:t>
            </w:r>
          </w:p>
          <w:p w14:paraId="597CDB40" w14:textId="7F482CE1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Adecuado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0842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C</w:t>
            </w:r>
          </w:p>
          <w:p w14:paraId="3E9DB004" w14:textId="0EEEA508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Básico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65A27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D</w:t>
            </w:r>
          </w:p>
          <w:p w14:paraId="6A7D6B19" w14:textId="743DEFF5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Inadecuado </w:t>
            </w:r>
          </w:p>
        </w:tc>
      </w:tr>
      <w:tr w:rsidR="00396A19" w:rsidRPr="009B23BF" w14:paraId="6281CAD9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8E8" w14:textId="58C6D766" w:rsidR="0051684B" w:rsidRPr="009B23BF" w:rsidRDefault="001864DF" w:rsidP="00396A19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Congruencia de los contenidos expuestos en la presentación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7BB" w14:textId="2C846B62" w:rsidR="0051684B" w:rsidRPr="00464047" w:rsidRDefault="0051684B" w:rsidP="0061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Expone de forma ordenada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objetivos,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la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metodología y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resultados, repartiendo el tiempo disponible de acuerdo con la importancia atribuida a cada uno de los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apartados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justificándolos de manera correcta y sintética</w:t>
            </w:r>
            <w:r w:rsidR="00FB46F8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Logra transmitir de forma eficaz la propuesta de TFT.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EF1" w14:textId="486A7E4A" w:rsidR="0051684B" w:rsidRPr="009B23BF" w:rsidRDefault="0051684B" w:rsidP="004134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Expone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de forma ordenada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cada uno de los </w:t>
            </w:r>
            <w:r w:rsidR="009675EE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apartados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previstos, aunque no distribuye </w:t>
            </w:r>
            <w:r w:rsidR="004134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cabal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mente el tiempo disponible 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y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no los justifica todos adecuadamente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Logra transmitir con suficiente eficacia la propuesta de TFT.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B42" w14:textId="4C3FC309" w:rsidR="0051684B" w:rsidRPr="009B23BF" w:rsidRDefault="004D1257" w:rsidP="004640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Expone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todos los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apartado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s previstos,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pero de forma algo desordenada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sin repartir adecuadamente el tiempo disponible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o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con ausencia de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justificaciones.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Transmite de forma vaga o incompleta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la propuesta de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TF</w:t>
            </w:r>
            <w:r w:rsidR="00BA09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T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64C" w14:textId="49F657DE" w:rsidR="0051684B" w:rsidRPr="009B23BF" w:rsidRDefault="004D1257" w:rsidP="004640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Expone los apartados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de forma d</w:t>
            </w:r>
            <w:r w:rsidR="00464047">
              <w:rPr>
                <w:rFonts w:eastAsiaTheme="minorEastAsia"/>
                <w:bCs/>
                <w:sz w:val="20"/>
                <w:szCs w:val="20"/>
                <w:lang w:eastAsia="ja-JP"/>
              </w:rPr>
              <w:t>esordenada,</w:t>
            </w:r>
            <w:r w:rsidR="00EA4B5E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desatiende algunos de ellos</w:t>
            </w:r>
            <w:r w:rsidR="00464047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y reparte el tiempo de forma inadecuada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No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transmite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eficacia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el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contenido del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trabajo </w:t>
            </w:r>
            <w:r w:rsidR="00384CB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realizado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</w:tr>
      <w:tr w:rsidR="00396A19" w:rsidRPr="009B23BF" w14:paraId="4866B332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CD7C" w14:textId="68C23215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Habilidades de comunicación verbal y </w:t>
            </w:r>
            <w:r w:rsidR="00FB46F8"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adecuación del </w:t>
            </w: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registro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B3A" w14:textId="02F5FE0C" w:rsidR="0051684B" w:rsidRPr="009B23BF" w:rsidRDefault="00FB46F8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Utiliza un</w:t>
            </w:r>
            <w:r w:rsidR="00CB6646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384CB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registro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adecuado </w:t>
            </w:r>
            <w:r w:rsidR="00384CB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al contexto </w:t>
            </w:r>
            <w:r w:rsidR="00384CB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académico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lo hace con soltura y fluidez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Expone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contenidos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claridad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y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utiliza un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384CB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léxico preciso. </w:t>
            </w:r>
            <w:r w:rsidR="00CB66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Hace un uso riguroso de </w:t>
            </w:r>
            <w:r w:rsidR="00C7736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mecanismos de cohesión (conectores, </w:t>
            </w:r>
            <w:r w:rsidR="00CB66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concordancia, </w:t>
            </w:r>
            <w:r w:rsidR="00C7736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etc.)</w:t>
            </w:r>
            <w:r w:rsidR="000E2334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modula el tono y el volumen de forma adecuada y evita el uso de muletillas.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1A1" w14:textId="4714B272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En general, </w:t>
            </w:r>
            <w:r w:rsidR="00805A42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utiliza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el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registro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adecuado</w:t>
            </w:r>
            <w:r w:rsidR="0076685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al entorno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académico con cierta soltura y fluidez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aunque, en ocasiones, 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expone los contenidos con claridad y utiliza un 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léxico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impreciso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Comete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algunos errores de cohesión que no dificultan la comprensión</w:t>
            </w:r>
            <w:r w:rsidR="000E2334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modula el tono y el volumen de forma suficientemente adecuada y utiliza escasas muletillas.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B38" w14:textId="420C0A95" w:rsidR="0051684B" w:rsidRPr="009B23BF" w:rsidRDefault="0051684B" w:rsidP="00396A19">
            <w:pPr>
              <w:widowControl w:val="0"/>
              <w:tabs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frecuencia, 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emplea un 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registro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poco adecuado</w:t>
            </w:r>
            <w:r w:rsidR="0076685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D1257" w:rsidRPr="0076685F">
              <w:rPr>
                <w:rFonts w:eastAsiaTheme="minorEastAsia"/>
                <w:bCs/>
                <w:sz w:val="20"/>
                <w:szCs w:val="20"/>
                <w:lang w:eastAsia="ja-JP"/>
              </w:rPr>
              <w:t>al entorno académico</w:t>
            </w:r>
            <w:r w:rsidR="0076685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carece de soltura y fluidez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 menudo introduce ideas y 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léxico 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con falta de precisión. Comete frecuentes errores de cohesión</w:t>
            </w:r>
            <w:r w:rsidR="00117824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que</w:t>
            </w:r>
            <w:r w:rsid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117824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dificultan la comprensión</w:t>
            </w:r>
            <w:r w:rsidR="000E233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</w:t>
            </w:r>
            <w:r w:rsidR="000E2334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modula el tono y el volumen de forma poco adecuada y hace un uso frecuente de muletillas.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881" w14:textId="438EDC06" w:rsidR="0051684B" w:rsidRPr="00703606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El 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registro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y el 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léxico empleados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no se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adaptan en absoluto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al contexto académico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La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falta de soltura y fluidez y la 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ausencia de mecanismos de cohesión impide</w:t>
            </w:r>
            <w:r w:rsidR="00EE65B1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n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la comprensión en muchas ocasiones.</w:t>
            </w:r>
          </w:p>
          <w:p w14:paraId="3DE65564" w14:textId="3B54E097" w:rsidR="00826270" w:rsidRPr="009B23BF" w:rsidRDefault="00826270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No modula el tono ni el volumen y abusa de las muletillas.</w:t>
            </w:r>
          </w:p>
        </w:tc>
      </w:tr>
      <w:tr w:rsidR="00396A19" w:rsidRPr="009B23BF" w14:paraId="6B24AC02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526" w14:textId="35301536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Calidad del material proyectado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CB1" w14:textId="21F4AC59" w:rsidR="0051684B" w:rsidRPr="009B23BF" w:rsidRDefault="00CB6646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Recurre a 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elementos visuales</w:t>
            </w:r>
            <w:r w:rsidR="00675A4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675A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apropiados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, pertinentes y creativos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en la presentación</w:t>
            </w:r>
            <w:r w:rsidR="00805A42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los organiza adecuada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mente</w:t>
            </w:r>
            <w:r w:rsidR="000C421A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E7560D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7560D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Hace un uso riguroso de los mecanismos de cohesión (puntuación, ortografía, conectores, concordancia, etc.).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F3F" w14:textId="738E5DA3" w:rsidR="0051684B" w:rsidRPr="00703606" w:rsidRDefault="00805A42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Recurre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 elementos visuales a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propiados</w:t>
            </w:r>
            <w:r w:rsidR="00EE65B1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pertinentes y creativos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aunque no 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siempre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están organizados de manera adecuada, ya sea por la forma o 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por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el tamaño</w:t>
            </w:r>
            <w:r w:rsidR="000C421A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396A1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F712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Hace un uso suficientemente riguroso de los mecanismos de cohesión (puntuación, ortografía, conectores, concordancia, etc.).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FB0" w14:textId="3EBD8F18" w:rsidR="0051684B" w:rsidRPr="00703606" w:rsidRDefault="00117824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Recurre a escasos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elementos visuales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con frecuencia inapropiados u organizados de manera inadecuada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(las imágenes</w:t>
            </w:r>
            <w:r w:rsidR="000C421A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aportan, </w:t>
            </w:r>
            <w:r w:rsidR="000C421A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no son relevantes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o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tienen un tamaño que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es </w:t>
            </w:r>
            <w:r w:rsidR="00675A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adecuado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)</w:t>
            </w:r>
            <w:r w:rsidR="00C30C8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</w:p>
          <w:p w14:paraId="400541C6" w14:textId="1097E1D9" w:rsidR="004F7122" w:rsidRPr="00703606" w:rsidRDefault="004F7122" w:rsidP="004F7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Hace un uso poco riguroso de los mecanismos de cohesión (puntuación, ortografía, conectores, concordancia, etc.).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343" w14:textId="2DC0080B" w:rsidR="008174A2" w:rsidRPr="008174A2" w:rsidRDefault="008174A2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No acompaña la defensa de una presentación</w:t>
            </w:r>
            <w:r w:rsidR="004F7122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</w:tr>
      <w:tr w:rsidR="00396A19" w:rsidRPr="009B23BF" w14:paraId="6E293B21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B2E" w14:textId="6B2E5DDB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Aspectos relacionados con la comunicación no verbal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EF6" w14:textId="5B339D29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Refuerza el mensaje y consigue mantener la atención de la audiencia </w:t>
            </w:r>
            <w:r w:rsidR="00CB6646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el empleo efectivo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de las técnicas de comuni</w:t>
            </w:r>
            <w:r w:rsidR="000E233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cación </w:t>
            </w:r>
            <w:r w:rsidR="006030CB">
              <w:rPr>
                <w:rFonts w:eastAsiaTheme="minorEastAsia"/>
                <w:bCs/>
                <w:sz w:val="20"/>
                <w:szCs w:val="20"/>
                <w:lang w:eastAsia="ja-JP"/>
              </w:rPr>
              <w:t>no verbal</w:t>
            </w:r>
            <w:r w:rsidR="000E233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: </w:t>
            </w:r>
            <w:r w:rsidR="000E233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mira al tribunal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, refuerza el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mensaje verbal mediante gestos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gestiona adecuadamente el espacio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B67" w14:textId="30ECE538" w:rsidR="0051684B" w:rsidRPr="009B23BF" w:rsidRDefault="0051684B" w:rsidP="00603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Utiliza 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con cierta efectividad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las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técnicas de comunicación 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no verbal</w:t>
            </w:r>
            <w:r w:rsid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: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en ocasiones, no mira a la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audiencia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</w:t>
            </w:r>
            <w:r w:rsidR="0011782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refuerza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suficientemente</w:t>
            </w:r>
            <w:r w:rsidR="0011782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el mensaje verbal mediante gestos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gestiona con la suficiente adecuación el espaci</w:t>
            </w:r>
            <w:r w:rsidR="0011782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o</w:t>
            </w:r>
            <w:r w:rsid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7F5" w14:textId="79544520" w:rsidR="00A857A7" w:rsidRPr="009B23BF" w:rsidRDefault="006030CB" w:rsidP="00603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R</w:t>
            </w:r>
            <w:r w:rsidR="00117824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efuerza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insuficientemente 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el discurso con </w:t>
            </w:r>
            <w:r w:rsidR="0051684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técnicas de comunicación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no verbal</w:t>
            </w:r>
            <w:r w:rsidR="00E70A47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: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n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o suele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mira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r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 la audiencia, </w:t>
            </w:r>
            <w:r w:rsidR="00AF699C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refuerza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escasamente</w:t>
            </w:r>
            <w:r w:rsidR="00AF699C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el mensaje verbal 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mediante gestos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gestiona con poca habilidad el espacio.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E2A" w14:textId="31FF2D28" w:rsidR="0051684B" w:rsidRPr="009B23BF" w:rsidRDefault="00AF699C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hace uso de las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técnicas de comunicación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no verbal: no mira al tribunal</w:t>
            </w:r>
            <w:r w:rsidR="006030CB">
              <w:rPr>
                <w:rFonts w:eastAsiaTheme="minorEastAsia"/>
                <w:bCs/>
                <w:sz w:val="20"/>
                <w:szCs w:val="20"/>
                <w:lang w:eastAsia="ja-JP"/>
              </w:rPr>
              <w:t>,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6030CB">
              <w:rPr>
                <w:rFonts w:eastAsiaTheme="minorEastAsia"/>
                <w:bCs/>
                <w:sz w:val="20"/>
                <w:szCs w:val="20"/>
                <w:lang w:eastAsia="ja-JP"/>
              </w:rPr>
              <w:t>no utiliza gestos para reforzar el mensaje verbal y no gestiona el espacio</w:t>
            </w:r>
            <w:r w:rsidR="0019493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</w:p>
        </w:tc>
      </w:tr>
      <w:tr w:rsidR="00396A19" w:rsidRPr="009B23BF" w14:paraId="552353A3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7A9" w14:textId="34E08868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Capacidad de argumentar las respuestas a las preguntas del tribunal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1DA" w14:textId="489D4B96" w:rsidR="00E53380" w:rsidRPr="009B23BF" w:rsidRDefault="00B73A04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Atiende a las preguntas o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comentarios formulados. Argumenta con soltura y acierto las respuestas a las preguntas que se le </w:t>
            </w:r>
            <w:r w:rsid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plantean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E49" w14:textId="2422DD2D" w:rsidR="00E53380" w:rsidRPr="00E53380" w:rsidRDefault="00B73A04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trike/>
                <w:sz w:val="20"/>
                <w:szCs w:val="20"/>
                <w:lang w:eastAsia="ja-JP"/>
              </w:rPr>
            </w:pP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Atiende a las preguntas o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comentarios formulados. Argumenta con cierta soltura y corrección las respuestas a las preguntas que se le 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plantean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B69" w14:textId="688BCC21" w:rsidR="0051684B" w:rsidRPr="009B23BF" w:rsidRDefault="0051684B" w:rsidP="00E70A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No está demasiado atento a l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s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preguntas o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comentarios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formulados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argumenta </w:t>
            </w:r>
            <w:r w:rsidR="009B23BF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convenientemente 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y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de forma adecuada</w:t>
            </w:r>
            <w:r w:rsidR="009B23BF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las respuestas 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 las preguntas planteadas.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C68" w14:textId="186E904A" w:rsidR="009B23BF" w:rsidRPr="009B23BF" w:rsidRDefault="0051684B" w:rsidP="003E49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</w:t>
            </w:r>
            <w:r w:rsidR="00B73A0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atiende a las preguntas o a los comentarios formulados. No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responde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las </w:t>
            </w:r>
            <w:r w:rsidR="00B73A0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cuestiones</w:t>
            </w:r>
            <w:r w:rsidR="00B73A0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que se le plantean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o responde algo distinto a lo que se le </w:t>
            </w:r>
            <w:r w:rsidR="00C30C8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ha p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reguntad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o</w:t>
            </w:r>
            <w:r w:rsidR="00C30C8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</w:tr>
    </w:tbl>
    <w:p w14:paraId="51827DC0" w14:textId="549030A1" w:rsidR="00862D28" w:rsidRPr="009B23BF" w:rsidRDefault="00862D28" w:rsidP="00A179D4">
      <w:pPr>
        <w:jc w:val="center"/>
        <w:rPr>
          <w:sz w:val="20"/>
          <w:szCs w:val="20"/>
        </w:rPr>
      </w:pPr>
    </w:p>
    <w:sectPr w:rsidR="00862D28" w:rsidRPr="009B23BF" w:rsidSect="0051684B">
      <w:headerReference w:type="default" r:id="rId8"/>
      <w:footerReference w:type="even" r:id="rId9"/>
      <w:headerReference w:type="first" r:id="rId10"/>
      <w:footnotePr>
        <w:numFmt w:val="chicago"/>
      </w:footnotePr>
      <w:pgSz w:w="11906" w:h="16838" w:code="9"/>
      <w:pgMar w:top="950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A129" w14:textId="77777777" w:rsidR="001E23BE" w:rsidRDefault="001E23BE">
      <w:r>
        <w:separator/>
      </w:r>
    </w:p>
  </w:endnote>
  <w:endnote w:type="continuationSeparator" w:id="0">
    <w:p w14:paraId="4C81B53F" w14:textId="77777777" w:rsidR="001E23BE" w:rsidRDefault="001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4BAC" w14:textId="77777777" w:rsidR="00D34E7B" w:rsidRDefault="00D34E7B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D34E7B" w:rsidRDefault="00D34E7B" w:rsidP="006F34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6745" w14:textId="77777777" w:rsidR="001E23BE" w:rsidRDefault="001E23BE">
      <w:r>
        <w:separator/>
      </w:r>
    </w:p>
  </w:footnote>
  <w:footnote w:type="continuationSeparator" w:id="0">
    <w:p w14:paraId="4F812B88" w14:textId="77777777" w:rsidR="001E23BE" w:rsidRDefault="001E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8F35" w14:textId="0C55C313" w:rsidR="00D34E7B" w:rsidRPr="00490A48" w:rsidRDefault="00396A19" w:rsidP="00FE2F30">
    <w:pPr>
      <w:pStyle w:val="Encabezado"/>
    </w:pPr>
    <w:r>
      <w:rPr>
        <w:noProof/>
      </w:rPr>
      <w:drawing>
        <wp:inline distT="0" distB="0" distL="0" distR="0" wp14:anchorId="65771710" wp14:editId="48875F09">
          <wp:extent cx="4029710" cy="10242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C844" w14:textId="77777777" w:rsidR="00D34E7B" w:rsidRPr="009838E1" w:rsidRDefault="00D34E7B" w:rsidP="00923BD8">
    <w:pPr>
      <w:pStyle w:val="Encabezado"/>
      <w:rPr>
        <w:sz w:val="16"/>
        <w:szCs w:val="16"/>
      </w:rPr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4E7B" w14:paraId="4FD1F100" w14:textId="77777777" w:rsidTr="005F1E36">
      <w:trPr>
        <w:trHeight w:val="1075"/>
      </w:trPr>
      <w:tc>
        <w:tcPr>
          <w:tcW w:w="5000" w:type="pct"/>
        </w:tcPr>
        <w:p w14:paraId="4E569DA3" w14:textId="77777777" w:rsidR="00D34E7B" w:rsidRDefault="00D34E7B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14CB237" wp14:editId="065DCFFC">
                <wp:extent cx="2895600" cy="904240"/>
                <wp:effectExtent l="0" t="0" r="0" b="10160"/>
                <wp:docPr id="13" name="Imagen 13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D34E7B" w:rsidRPr="009838E1" w:rsidRDefault="00D34E7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4552F"/>
    <w:multiLevelType w:val="hybridMultilevel"/>
    <w:tmpl w:val="90604C2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0D8D"/>
    <w:multiLevelType w:val="multilevel"/>
    <w:tmpl w:val="246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332CB6"/>
    <w:multiLevelType w:val="hybridMultilevel"/>
    <w:tmpl w:val="CDF2591C"/>
    <w:lvl w:ilvl="0" w:tplc="E91A2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0B46"/>
    <w:multiLevelType w:val="hybridMultilevel"/>
    <w:tmpl w:val="E2F67B8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F7589"/>
    <w:multiLevelType w:val="hybridMultilevel"/>
    <w:tmpl w:val="2D5EEE50"/>
    <w:lvl w:ilvl="0" w:tplc="8A7E6C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7401">
    <w:abstractNumId w:val="14"/>
  </w:num>
  <w:num w:numId="2" w16cid:durableId="1584535746">
    <w:abstractNumId w:val="19"/>
  </w:num>
  <w:num w:numId="3" w16cid:durableId="1177963259">
    <w:abstractNumId w:val="1"/>
  </w:num>
  <w:num w:numId="4" w16cid:durableId="411708708">
    <w:abstractNumId w:val="0"/>
  </w:num>
  <w:num w:numId="5" w16cid:durableId="936130956">
    <w:abstractNumId w:val="13"/>
  </w:num>
  <w:num w:numId="6" w16cid:durableId="1187409387">
    <w:abstractNumId w:val="4"/>
  </w:num>
  <w:num w:numId="7" w16cid:durableId="213078098">
    <w:abstractNumId w:val="15"/>
  </w:num>
  <w:num w:numId="8" w16cid:durableId="1391266331">
    <w:abstractNumId w:val="6"/>
  </w:num>
  <w:num w:numId="9" w16cid:durableId="662050113">
    <w:abstractNumId w:val="7"/>
  </w:num>
  <w:num w:numId="10" w16cid:durableId="545916152">
    <w:abstractNumId w:val="21"/>
  </w:num>
  <w:num w:numId="11" w16cid:durableId="398216719">
    <w:abstractNumId w:val="12"/>
  </w:num>
  <w:num w:numId="12" w16cid:durableId="140002944">
    <w:abstractNumId w:val="17"/>
  </w:num>
  <w:num w:numId="13" w16cid:durableId="1654141593">
    <w:abstractNumId w:val="5"/>
  </w:num>
  <w:num w:numId="14" w16cid:durableId="708334399">
    <w:abstractNumId w:val="9"/>
  </w:num>
  <w:num w:numId="15" w16cid:durableId="1979073210">
    <w:abstractNumId w:val="20"/>
  </w:num>
  <w:num w:numId="16" w16cid:durableId="1446849466">
    <w:abstractNumId w:val="8"/>
  </w:num>
  <w:num w:numId="17" w16cid:durableId="2074814797">
    <w:abstractNumId w:val="18"/>
  </w:num>
  <w:num w:numId="18" w16cid:durableId="271666347">
    <w:abstractNumId w:val="3"/>
  </w:num>
  <w:num w:numId="19" w16cid:durableId="1326086886">
    <w:abstractNumId w:val="25"/>
  </w:num>
  <w:num w:numId="20" w16cid:durableId="1911574356">
    <w:abstractNumId w:val="22"/>
  </w:num>
  <w:num w:numId="21" w16cid:durableId="1076124558">
    <w:abstractNumId w:val="16"/>
  </w:num>
  <w:num w:numId="22" w16cid:durableId="1594127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1925219">
    <w:abstractNumId w:val="24"/>
  </w:num>
  <w:num w:numId="24" w16cid:durableId="37894909">
    <w:abstractNumId w:val="23"/>
  </w:num>
  <w:num w:numId="25" w16cid:durableId="699209268">
    <w:abstractNumId w:val="2"/>
  </w:num>
  <w:num w:numId="26" w16cid:durableId="1066680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C16"/>
    <w:rsid w:val="00002224"/>
    <w:rsid w:val="00004015"/>
    <w:rsid w:val="000100A6"/>
    <w:rsid w:val="0001029E"/>
    <w:rsid w:val="00012B51"/>
    <w:rsid w:val="0002009E"/>
    <w:rsid w:val="00026348"/>
    <w:rsid w:val="00031321"/>
    <w:rsid w:val="00045D43"/>
    <w:rsid w:val="0005152C"/>
    <w:rsid w:val="00052945"/>
    <w:rsid w:val="00056475"/>
    <w:rsid w:val="00063532"/>
    <w:rsid w:val="00081B12"/>
    <w:rsid w:val="00085CA4"/>
    <w:rsid w:val="00087F19"/>
    <w:rsid w:val="0009161E"/>
    <w:rsid w:val="00091ADE"/>
    <w:rsid w:val="0009288E"/>
    <w:rsid w:val="0009361C"/>
    <w:rsid w:val="000C25F1"/>
    <w:rsid w:val="000C421A"/>
    <w:rsid w:val="000E2334"/>
    <w:rsid w:val="000F3757"/>
    <w:rsid w:val="00101600"/>
    <w:rsid w:val="00117824"/>
    <w:rsid w:val="001358F0"/>
    <w:rsid w:val="001421EB"/>
    <w:rsid w:val="001479CC"/>
    <w:rsid w:val="0015142E"/>
    <w:rsid w:val="00165B50"/>
    <w:rsid w:val="00173127"/>
    <w:rsid w:val="0017582C"/>
    <w:rsid w:val="00182820"/>
    <w:rsid w:val="001864DF"/>
    <w:rsid w:val="001876DB"/>
    <w:rsid w:val="00193A95"/>
    <w:rsid w:val="00194384"/>
    <w:rsid w:val="00194880"/>
    <w:rsid w:val="00194936"/>
    <w:rsid w:val="001A21B5"/>
    <w:rsid w:val="001A4993"/>
    <w:rsid w:val="001D5395"/>
    <w:rsid w:val="001E23BE"/>
    <w:rsid w:val="001E369C"/>
    <w:rsid w:val="001E4677"/>
    <w:rsid w:val="001F5B83"/>
    <w:rsid w:val="001F6541"/>
    <w:rsid w:val="002031D0"/>
    <w:rsid w:val="002107C8"/>
    <w:rsid w:val="0021102B"/>
    <w:rsid w:val="002167D1"/>
    <w:rsid w:val="00220844"/>
    <w:rsid w:val="0022457D"/>
    <w:rsid w:val="00236507"/>
    <w:rsid w:val="00250A61"/>
    <w:rsid w:val="00255264"/>
    <w:rsid w:val="00256CCA"/>
    <w:rsid w:val="00290F14"/>
    <w:rsid w:val="00294EFB"/>
    <w:rsid w:val="002A502A"/>
    <w:rsid w:val="002A6AA3"/>
    <w:rsid w:val="002B508F"/>
    <w:rsid w:val="002D5E6C"/>
    <w:rsid w:val="00301ACB"/>
    <w:rsid w:val="00302044"/>
    <w:rsid w:val="00307B27"/>
    <w:rsid w:val="00331714"/>
    <w:rsid w:val="003567C3"/>
    <w:rsid w:val="003644F0"/>
    <w:rsid w:val="0037275B"/>
    <w:rsid w:val="00382272"/>
    <w:rsid w:val="003822C8"/>
    <w:rsid w:val="00384CBB"/>
    <w:rsid w:val="00386BA1"/>
    <w:rsid w:val="00396545"/>
    <w:rsid w:val="00396A19"/>
    <w:rsid w:val="003C39F6"/>
    <w:rsid w:val="003D1729"/>
    <w:rsid w:val="003D3A6C"/>
    <w:rsid w:val="003E49B9"/>
    <w:rsid w:val="004038A8"/>
    <w:rsid w:val="0040577D"/>
    <w:rsid w:val="00413433"/>
    <w:rsid w:val="0041511B"/>
    <w:rsid w:val="00416C67"/>
    <w:rsid w:val="00451124"/>
    <w:rsid w:val="00451FAA"/>
    <w:rsid w:val="00463044"/>
    <w:rsid w:val="00464047"/>
    <w:rsid w:val="00486436"/>
    <w:rsid w:val="00490A48"/>
    <w:rsid w:val="00492DDC"/>
    <w:rsid w:val="004B4341"/>
    <w:rsid w:val="004C3D30"/>
    <w:rsid w:val="004C6474"/>
    <w:rsid w:val="004D1257"/>
    <w:rsid w:val="004D711B"/>
    <w:rsid w:val="004F3E85"/>
    <w:rsid w:val="004F45C2"/>
    <w:rsid w:val="004F7122"/>
    <w:rsid w:val="004F7895"/>
    <w:rsid w:val="0050161F"/>
    <w:rsid w:val="00502534"/>
    <w:rsid w:val="00507382"/>
    <w:rsid w:val="0051289C"/>
    <w:rsid w:val="00512DC4"/>
    <w:rsid w:val="0051684B"/>
    <w:rsid w:val="00527396"/>
    <w:rsid w:val="00530E33"/>
    <w:rsid w:val="0053364C"/>
    <w:rsid w:val="0053700A"/>
    <w:rsid w:val="005434E0"/>
    <w:rsid w:val="00544D25"/>
    <w:rsid w:val="005505F9"/>
    <w:rsid w:val="00554B05"/>
    <w:rsid w:val="00555DB7"/>
    <w:rsid w:val="005651EC"/>
    <w:rsid w:val="00566805"/>
    <w:rsid w:val="00573F7C"/>
    <w:rsid w:val="005827C3"/>
    <w:rsid w:val="00594FC5"/>
    <w:rsid w:val="00596D33"/>
    <w:rsid w:val="005A742A"/>
    <w:rsid w:val="005A7D41"/>
    <w:rsid w:val="005B5DCD"/>
    <w:rsid w:val="005E33A0"/>
    <w:rsid w:val="005E42E2"/>
    <w:rsid w:val="005E4A7A"/>
    <w:rsid w:val="005F0506"/>
    <w:rsid w:val="005F0A1A"/>
    <w:rsid w:val="005F1E36"/>
    <w:rsid w:val="005F37AB"/>
    <w:rsid w:val="006030CB"/>
    <w:rsid w:val="00607484"/>
    <w:rsid w:val="006141D6"/>
    <w:rsid w:val="00616092"/>
    <w:rsid w:val="00617B11"/>
    <w:rsid w:val="00617F92"/>
    <w:rsid w:val="006277A9"/>
    <w:rsid w:val="00630915"/>
    <w:rsid w:val="00637567"/>
    <w:rsid w:val="00675A46"/>
    <w:rsid w:val="00675EFB"/>
    <w:rsid w:val="00675FBD"/>
    <w:rsid w:val="006811D9"/>
    <w:rsid w:val="0069733F"/>
    <w:rsid w:val="006B1EBC"/>
    <w:rsid w:val="006B7659"/>
    <w:rsid w:val="006B7680"/>
    <w:rsid w:val="006C47A7"/>
    <w:rsid w:val="006C5E13"/>
    <w:rsid w:val="006D24E1"/>
    <w:rsid w:val="006F3434"/>
    <w:rsid w:val="006F4372"/>
    <w:rsid w:val="00703606"/>
    <w:rsid w:val="00712291"/>
    <w:rsid w:val="007129AF"/>
    <w:rsid w:val="007266C2"/>
    <w:rsid w:val="00744A0E"/>
    <w:rsid w:val="00747066"/>
    <w:rsid w:val="007478A6"/>
    <w:rsid w:val="00750D2B"/>
    <w:rsid w:val="00751E74"/>
    <w:rsid w:val="007612B9"/>
    <w:rsid w:val="00762642"/>
    <w:rsid w:val="007629E1"/>
    <w:rsid w:val="0076685F"/>
    <w:rsid w:val="00780D69"/>
    <w:rsid w:val="0079794A"/>
    <w:rsid w:val="007B0BF9"/>
    <w:rsid w:val="007C09DD"/>
    <w:rsid w:val="007E539C"/>
    <w:rsid w:val="007E6486"/>
    <w:rsid w:val="007F05D2"/>
    <w:rsid w:val="007F23D6"/>
    <w:rsid w:val="00805A42"/>
    <w:rsid w:val="008103F9"/>
    <w:rsid w:val="008115BA"/>
    <w:rsid w:val="00814539"/>
    <w:rsid w:val="008174A2"/>
    <w:rsid w:val="00821D5B"/>
    <w:rsid w:val="00826270"/>
    <w:rsid w:val="008324FC"/>
    <w:rsid w:val="008407AE"/>
    <w:rsid w:val="008422C8"/>
    <w:rsid w:val="00853127"/>
    <w:rsid w:val="00857C0E"/>
    <w:rsid w:val="00862D28"/>
    <w:rsid w:val="00875512"/>
    <w:rsid w:val="008846D2"/>
    <w:rsid w:val="00893131"/>
    <w:rsid w:val="0089594E"/>
    <w:rsid w:val="008B399E"/>
    <w:rsid w:val="008C614E"/>
    <w:rsid w:val="008D1574"/>
    <w:rsid w:val="008E706C"/>
    <w:rsid w:val="00923BD8"/>
    <w:rsid w:val="00940A23"/>
    <w:rsid w:val="0095336A"/>
    <w:rsid w:val="00955B07"/>
    <w:rsid w:val="009577B8"/>
    <w:rsid w:val="009607D9"/>
    <w:rsid w:val="009675EE"/>
    <w:rsid w:val="00974829"/>
    <w:rsid w:val="00974892"/>
    <w:rsid w:val="009838E1"/>
    <w:rsid w:val="009855A1"/>
    <w:rsid w:val="009856B7"/>
    <w:rsid w:val="009917D9"/>
    <w:rsid w:val="009B23BF"/>
    <w:rsid w:val="009C0FA2"/>
    <w:rsid w:val="009C534A"/>
    <w:rsid w:val="009C70D3"/>
    <w:rsid w:val="009D3D04"/>
    <w:rsid w:val="009E26C0"/>
    <w:rsid w:val="009E4734"/>
    <w:rsid w:val="009F6CCC"/>
    <w:rsid w:val="00A013CC"/>
    <w:rsid w:val="00A01743"/>
    <w:rsid w:val="00A1281C"/>
    <w:rsid w:val="00A1335F"/>
    <w:rsid w:val="00A179D4"/>
    <w:rsid w:val="00A23773"/>
    <w:rsid w:val="00A2547B"/>
    <w:rsid w:val="00A3552B"/>
    <w:rsid w:val="00A43FD3"/>
    <w:rsid w:val="00A65A1D"/>
    <w:rsid w:val="00A73FD2"/>
    <w:rsid w:val="00A80BC1"/>
    <w:rsid w:val="00A8104D"/>
    <w:rsid w:val="00A857A7"/>
    <w:rsid w:val="00AA0658"/>
    <w:rsid w:val="00AA26BA"/>
    <w:rsid w:val="00AB3803"/>
    <w:rsid w:val="00AB7A21"/>
    <w:rsid w:val="00AC0BE8"/>
    <w:rsid w:val="00AC60A7"/>
    <w:rsid w:val="00AD77D7"/>
    <w:rsid w:val="00AE28A7"/>
    <w:rsid w:val="00AE3441"/>
    <w:rsid w:val="00AF699C"/>
    <w:rsid w:val="00B03113"/>
    <w:rsid w:val="00B06C13"/>
    <w:rsid w:val="00B12AC7"/>
    <w:rsid w:val="00B4631D"/>
    <w:rsid w:val="00B522F9"/>
    <w:rsid w:val="00B73A04"/>
    <w:rsid w:val="00B8017A"/>
    <w:rsid w:val="00BA094B"/>
    <w:rsid w:val="00BE67A9"/>
    <w:rsid w:val="00BE75C0"/>
    <w:rsid w:val="00C13D31"/>
    <w:rsid w:val="00C221CD"/>
    <w:rsid w:val="00C308DE"/>
    <w:rsid w:val="00C30C83"/>
    <w:rsid w:val="00C31BA4"/>
    <w:rsid w:val="00C34324"/>
    <w:rsid w:val="00C36CD7"/>
    <w:rsid w:val="00C531DB"/>
    <w:rsid w:val="00C65D82"/>
    <w:rsid w:val="00C7359B"/>
    <w:rsid w:val="00C77363"/>
    <w:rsid w:val="00C80071"/>
    <w:rsid w:val="00CB6646"/>
    <w:rsid w:val="00CD5B5D"/>
    <w:rsid w:val="00CE1BBA"/>
    <w:rsid w:val="00CF65DC"/>
    <w:rsid w:val="00D14827"/>
    <w:rsid w:val="00D2677D"/>
    <w:rsid w:val="00D34E7B"/>
    <w:rsid w:val="00D37A53"/>
    <w:rsid w:val="00D64389"/>
    <w:rsid w:val="00D74A4A"/>
    <w:rsid w:val="00D869E1"/>
    <w:rsid w:val="00D909A4"/>
    <w:rsid w:val="00D9171B"/>
    <w:rsid w:val="00D954EF"/>
    <w:rsid w:val="00DC2B66"/>
    <w:rsid w:val="00DD1029"/>
    <w:rsid w:val="00DD4BA6"/>
    <w:rsid w:val="00DE21C6"/>
    <w:rsid w:val="00DE27DD"/>
    <w:rsid w:val="00DF7930"/>
    <w:rsid w:val="00E01A59"/>
    <w:rsid w:val="00E02447"/>
    <w:rsid w:val="00E14194"/>
    <w:rsid w:val="00E145F3"/>
    <w:rsid w:val="00E2015E"/>
    <w:rsid w:val="00E20C4E"/>
    <w:rsid w:val="00E238D1"/>
    <w:rsid w:val="00E24D77"/>
    <w:rsid w:val="00E26FF2"/>
    <w:rsid w:val="00E53380"/>
    <w:rsid w:val="00E54881"/>
    <w:rsid w:val="00E7057C"/>
    <w:rsid w:val="00E70A47"/>
    <w:rsid w:val="00E7149B"/>
    <w:rsid w:val="00E7560D"/>
    <w:rsid w:val="00E77221"/>
    <w:rsid w:val="00E777E4"/>
    <w:rsid w:val="00E81081"/>
    <w:rsid w:val="00E813B6"/>
    <w:rsid w:val="00E937BB"/>
    <w:rsid w:val="00E9723F"/>
    <w:rsid w:val="00EA1EE0"/>
    <w:rsid w:val="00EA4B5E"/>
    <w:rsid w:val="00EB2C25"/>
    <w:rsid w:val="00EC01A5"/>
    <w:rsid w:val="00ED0649"/>
    <w:rsid w:val="00ED50D7"/>
    <w:rsid w:val="00ED5BA6"/>
    <w:rsid w:val="00ED7E29"/>
    <w:rsid w:val="00EE65B1"/>
    <w:rsid w:val="00EF0BFB"/>
    <w:rsid w:val="00EF5684"/>
    <w:rsid w:val="00F070C5"/>
    <w:rsid w:val="00F168CA"/>
    <w:rsid w:val="00F32BD3"/>
    <w:rsid w:val="00F33B3F"/>
    <w:rsid w:val="00F4504D"/>
    <w:rsid w:val="00F52517"/>
    <w:rsid w:val="00F546A0"/>
    <w:rsid w:val="00F61088"/>
    <w:rsid w:val="00F72926"/>
    <w:rsid w:val="00F75A22"/>
    <w:rsid w:val="00F76336"/>
    <w:rsid w:val="00F8009D"/>
    <w:rsid w:val="00FA0326"/>
    <w:rsid w:val="00FA34C3"/>
    <w:rsid w:val="00FB0B3F"/>
    <w:rsid w:val="00FB46F8"/>
    <w:rsid w:val="00FC0E6B"/>
    <w:rsid w:val="00FE2F30"/>
    <w:rsid w:val="00FE4F26"/>
    <w:rsid w:val="00FF3DD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D2D0253D-9365-FA4F-A015-1011B60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  <w:style w:type="table" w:customStyle="1" w:styleId="Tablaconcuadrcula1">
    <w:name w:val="Tabla con cuadrícula1"/>
    <w:basedOn w:val="Tablanormal"/>
    <w:next w:val="Tablaconcuadrcula"/>
    <w:rsid w:val="009D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37683-5258-42E4-977C-CF334EE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6233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José Isern González</cp:lastModifiedBy>
  <cp:revision>5</cp:revision>
  <cp:lastPrinted>2020-06-02T09:48:00Z</cp:lastPrinted>
  <dcterms:created xsi:type="dcterms:W3CDTF">2025-06-02T11:49:00Z</dcterms:created>
  <dcterms:modified xsi:type="dcterms:W3CDTF">2025-06-03T14:08:00Z</dcterms:modified>
  <cp:category/>
</cp:coreProperties>
</file>